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be606b880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78f1226274075"/>
      <w:footerReference xmlns:r="http://schemas.openxmlformats.org/officeDocument/2006/relationships" w:type="default" r:id="R5ef188ab128d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ESTIA AS   ·   Org.nr 989 190 695   ·   Hesteskoen 60   ·   3924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78f1226274075" /><Relationship Type="http://schemas.openxmlformats.org/officeDocument/2006/relationships/footer" Target="/word/footer1.xml" Id="R5ef188ab128d4349" /></Relationships>
</file>