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62888b733044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MARATHON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MARATHON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166cf632724bc1"/>
      <w:footerReference xmlns:r="http://schemas.openxmlformats.org/officeDocument/2006/relationships" w:type="default" r:id="R844f488c5f8849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MARATHON INVEST AS   ·   Org.nr 989 202 553   ·   Øvre Stokkavei 42B   ·   4023 STAVANGER   ·   Tlf. 51 88 48 10   ·   svein@smalde.no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MARATHON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166cf632724bc1" /><Relationship Type="http://schemas.openxmlformats.org/officeDocument/2006/relationships/footer" Target="/word/footer1.xml" Id="R844f488c5f884983" /></Relationships>
</file>