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38dcbd226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RYVARDEN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RYVARDEN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20aad607f4dad"/>
      <w:footerReference xmlns:r="http://schemas.openxmlformats.org/officeDocument/2006/relationships" w:type="default" r:id="Rb1c200cb5b00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INVEST AS   ·   Org.nr 989 246 348   ·   c/o Rita Torsvik, Vallerveien 140B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20aad607f4dad" /><Relationship Type="http://schemas.openxmlformats.org/officeDocument/2006/relationships/footer" Target="/word/footer1.xml" Id="Rb1c200cb5b0044ec" /></Relationships>
</file>