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21e4de88349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ITEUM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ef676267f0bd43cd"/>
      <w:footerReference xmlns:r="http://schemas.openxmlformats.org/officeDocument/2006/relationships" w:type="default" r:id="R5b514082c1f9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676267f0bd43cd" /><Relationship Type="http://schemas.openxmlformats.org/officeDocument/2006/relationships/footer" Target="/word/footer1.xml" Id="R5b514082c1f94ab6" /></Relationships>
</file>