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1c0be504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8a9692405cd45a6"/>
      <w:footerReference xmlns:r="http://schemas.openxmlformats.org/officeDocument/2006/relationships" w:type="default" r:id="R863b2dc7925b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9692405cd45a6" /><Relationship Type="http://schemas.openxmlformats.org/officeDocument/2006/relationships/footer" Target="/word/footer1.xml" Id="R863b2dc7925b40ef" /></Relationships>
</file>