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b3371cabf49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MARA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MARA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9518024f5640f1"/>
      <w:footerReference xmlns:r="http://schemas.openxmlformats.org/officeDocument/2006/relationships" w:type="default" r:id="R01ed8f5fea7a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9518024f5640f1" /><Relationship Type="http://schemas.openxmlformats.org/officeDocument/2006/relationships/footer" Target="/word/footer1.xml" Id="R01ed8f5fea7a4c43" /></Relationships>
</file>