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f60d94eb564b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 SKÅLAND AS</w:t>
      </w:r>
    </w:p>
    <w:sectPr>
      <w:headerReference xmlns:r="http://schemas.openxmlformats.org/officeDocument/2006/relationships" w:type="default" r:id="R3ac2436346414d8e"/>
      <w:footerReference xmlns:r="http://schemas.openxmlformats.org/officeDocument/2006/relationships" w:type="default" r:id="Rdd2f4761e3c640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 SKÅLAND AS   ·   Org.nr 989 304 801   ·   Markveien 38A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 SKÅLAND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c2436346414d8e" /><Relationship Type="http://schemas.openxmlformats.org/officeDocument/2006/relationships/footer" Target="/word/footer1.xml" Id="Rdd2f4761e3c64038" /></Relationships>
</file>