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3b8bdf050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CARSTENS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CARSTENS EIENDOM AS</w:t>
      </w:r>
    </w:p>
    <w:sectPr>
      <w:headerReference xmlns:r="http://schemas.openxmlformats.org/officeDocument/2006/relationships" w:type="default" r:id="Re2705e8c6f85485b"/>
      <w:footerReference xmlns:r="http://schemas.openxmlformats.org/officeDocument/2006/relationships" w:type="default" r:id="R2c6892f29aea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CARSTENS EIENDOM AS   ·   Org.nr 989 474 383   ·   Julianus Holms veg 1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CARSTENS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05e8c6f85485b" /><Relationship Type="http://schemas.openxmlformats.org/officeDocument/2006/relationships/footer" Target="/word/footer1.xml" Id="R2c6892f29aea4ff1" /></Relationships>
</file>