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40eeefcbb4b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ASGARD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ASGARD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a8b3b085eb4666"/>
      <w:footerReference xmlns:r="http://schemas.openxmlformats.org/officeDocument/2006/relationships" w:type="default" r:id="R7ae00b3959ed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ASGARD AS   ·   Org.nr 989 491 954   ·   Aurdal   ·   2910 AURDAL   ·   Tlf. 61 36 45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8b3b085eb4666" /><Relationship Type="http://schemas.openxmlformats.org/officeDocument/2006/relationships/footer" Target="/word/footer1.xml" Id="R7ae00b3959ed4375" /></Relationships>
</file>