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b0e48c7af43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TROVÅG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TROVÅG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4ed8eb40e7487d"/>
      <w:footerReference xmlns:r="http://schemas.openxmlformats.org/officeDocument/2006/relationships" w:type="default" r:id="Rb6abf0db005a41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TROVÅG AS   ·   Org.nr 989 567 950   ·   Ulriksdal 37   ·   5009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4ed8eb40e7487d" /><Relationship Type="http://schemas.openxmlformats.org/officeDocument/2006/relationships/footer" Target="/word/footer1.xml" Id="Rb6abf0db005a4129" /></Relationships>
</file>