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8053c124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85cd7b30244ab"/>
      <w:footerReference xmlns:r="http://schemas.openxmlformats.org/officeDocument/2006/relationships" w:type="default" r:id="R24063fb6495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INVEST AS   ·   Org.nr 989 798 472   ·   Risbekkveien 11C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85cd7b30244ab" /><Relationship Type="http://schemas.openxmlformats.org/officeDocument/2006/relationships/footer" Target="/word/footer1.xml" Id="R24063fb6495945af" /></Relationships>
</file>