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55b2f947264b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Hjellestad,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BRENNHOLM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BRENNHOLM AS</w:t>
      </w:r>
    </w:p>
    <w:sectPr>
      <w:headerReference xmlns:r="http://schemas.openxmlformats.org/officeDocument/2006/relationships" w:type="default" r:id="Rc7ecdc44d712419d"/>
      <w:footerReference xmlns:r="http://schemas.openxmlformats.org/officeDocument/2006/relationships" w:type="default" r:id="Rad617323502740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BRENNHOLM AS   ·   Org.nr 990 026 521   ·   c/o Lisbeth Sandtorv, Grimseidvegen 449   ·   5259 HJELLESTAD   ·   Tlf. 55 99 19 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BRENNHOLM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ecdc44d712419d" /><Relationship Type="http://schemas.openxmlformats.org/officeDocument/2006/relationships/footer" Target="/word/footer1.xml" Id="Rad61732350274033" /></Relationships>
</file>