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6d62023ca34b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REVISJONS-PARTNER AS</w:t>
      </w:r>
    </w:p>
    <w:sectPr>
      <w:headerReference xmlns:r="http://schemas.openxmlformats.org/officeDocument/2006/relationships" w:type="default" r:id="Rcce5827c57d84db2"/>
      <w:footerReference xmlns:r="http://schemas.openxmlformats.org/officeDocument/2006/relationships" w:type="default" r:id="Re4eb2e322bda4b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REVISJONS-PARTNER AS   ·   Org.nr 990 051 461   ·   Strømgaten 4   ·   5015 BERGEN   ·   irene@revisjonspartner.com   ·   www.revisjonspartner.com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e5827c57d84db2" /><Relationship Type="http://schemas.openxmlformats.org/officeDocument/2006/relationships/footer" Target="/word/footer1.xml" Id="Re4eb2e322bda4ba1" /></Relationships>
</file>