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a95358c29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RÅDYRKROKEN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fdf5a50c63494a92"/>
      <w:footerReference xmlns:r="http://schemas.openxmlformats.org/officeDocument/2006/relationships" w:type="default" r:id="R7de7d7a2cfda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5a50c63494a92" /><Relationship Type="http://schemas.openxmlformats.org/officeDocument/2006/relationships/footer" Target="/word/footer1.xml" Id="R7de7d7a2cfda4dfb" /></Relationships>
</file>