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e4ef09052a4f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FOSSEKALLEN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FOSSEKALLEN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7cb9e2b7c94723"/>
      <w:footerReference xmlns:r="http://schemas.openxmlformats.org/officeDocument/2006/relationships" w:type="default" r:id="Rc4615e661d974b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FOSSEKALLEN INVEST AS   ·   Org.nr 990 093 210   ·   Nedreveien 14   ·   4018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FOSSEKALLEN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7cb9e2b7c94723" /><Relationship Type="http://schemas.openxmlformats.org/officeDocument/2006/relationships/footer" Target="/word/footer1.xml" Id="Rc4615e661d974b8c" /></Relationships>
</file>