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9486b7d9c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STYVIKEN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1768e54cb4844a2f"/>
      <w:footerReference xmlns:r="http://schemas.openxmlformats.org/officeDocument/2006/relationships" w:type="default" r:id="R3db7bae1d6d9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8e54cb4844a2f" /><Relationship Type="http://schemas.openxmlformats.org/officeDocument/2006/relationships/footer" Target="/word/footer1.xml" Id="R3db7bae1d6d94c01" /></Relationships>
</file>