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a391bf7284d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CAPGUARD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CAPGUARD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1b594adbab4132"/>
      <w:footerReference xmlns:r="http://schemas.openxmlformats.org/officeDocument/2006/relationships" w:type="default" r:id="R508236f86050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b594adbab4132" /><Relationship Type="http://schemas.openxmlformats.org/officeDocument/2006/relationships/footer" Target="/word/footer1.xml" Id="R508236f860504823" /></Relationships>
</file>