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1f2c9d36364d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EVAS REGNSKAP V/EVA-K. E. BJØRNSTAD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EVAS REGNSKAP V/EVA-K. E. BJØRNSTAD</w:t>
      </w:r>
    </w:p>
    <w:sectPr>
      <w:headerReference xmlns:r="http://schemas.openxmlformats.org/officeDocument/2006/relationships" w:type="default" r:id="R0eb359fe97f04a2f"/>
      <w:footerReference xmlns:r="http://schemas.openxmlformats.org/officeDocument/2006/relationships" w:type="default" r:id="Rfed577612ca24f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EVAS REGNSKAP V/EVA-K. E. BJØRNSTAD   ·   Org.nr 990 348 405   ·   Kaltdalsveien 71   ·   9402 HARSTAD   ·   eva-kbjo@online.no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EVAS REGNSKAP V/EVA-K. E. BJØRNSTAD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b359fe97f04a2f" /><Relationship Type="http://schemas.openxmlformats.org/officeDocument/2006/relationships/footer" Target="/word/footer1.xml" Id="Rfed577612ca24f55" /></Relationships>
</file>