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3895e8ee8f4a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PVO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Høvik,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PVO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db8fa0a971f408d"/>
      <w:footerReference xmlns:r="http://schemas.openxmlformats.org/officeDocument/2006/relationships" w:type="default" r:id="R372623a918ba4c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PVO INVEST AS   ·   Org.nr 990 422 990   ·   Maries vei 25C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PVO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b8fa0a971f408d" /><Relationship Type="http://schemas.openxmlformats.org/officeDocument/2006/relationships/footer" Target="/word/footer1.xml" Id="R372623a918ba4ca8" /></Relationships>
</file>