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f823627e9845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Måndalen,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WENAAS EFTF AS</w:t>
      </w:r>
    </w:p>
    <w:sectPr>
      <w:headerReference xmlns:r="http://schemas.openxmlformats.org/officeDocument/2006/relationships" w:type="default" r:id="Rd30b29f81f684da9"/>
      <w:footerReference xmlns:r="http://schemas.openxmlformats.org/officeDocument/2006/relationships" w:type="default" r:id="Re14479af0a3345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30b29f81f684da9" /><Relationship Type="http://schemas.openxmlformats.org/officeDocument/2006/relationships/footer" Target="/word/footer1.xml" Id="Re14479af0a3345a3" /></Relationships>
</file>