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6e8ad8a59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3e3689b914497"/>
      <w:footerReference xmlns:r="http://schemas.openxmlformats.org/officeDocument/2006/relationships" w:type="default" r:id="R2bba956e507f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INVEST AS   ·   Org.nr 990 611 971   ·   Barstølveien 14A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3e3689b914497" /><Relationship Type="http://schemas.openxmlformats.org/officeDocument/2006/relationships/footer" Target="/word/footer1.xml" Id="R2bba956e507f40f8" /></Relationships>
</file>