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1a57bc68545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ASPENES AS</w:t>
      </w:r>
    </w:p>
    <w:sectPr>
      <w:headerReference xmlns:r="http://schemas.openxmlformats.org/officeDocument/2006/relationships" w:type="default" r:id="Rd31be5166399484c"/>
      <w:footerReference xmlns:r="http://schemas.openxmlformats.org/officeDocument/2006/relationships" w:type="default" r:id="Rc6fa36899f50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ASPENES AS   ·   Org.nr 990 804 486   ·   Furuveien 5C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1be5166399484c" /><Relationship Type="http://schemas.openxmlformats.org/officeDocument/2006/relationships/footer" Target="/word/footer1.xml" Id="Rc6fa36899f504b98" /></Relationships>
</file>