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d2775d26d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e3c9ef8e24a07"/>
      <w:footerReference xmlns:r="http://schemas.openxmlformats.org/officeDocument/2006/relationships" w:type="default" r:id="R63ca5679b343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TRANSPORT AS   ·   Org.nr 991 156 119   ·   Vinjefjordsveien 982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e3c9ef8e24a07" /><Relationship Type="http://schemas.openxmlformats.org/officeDocument/2006/relationships/footer" Target="/word/footer1.xml" Id="R63ca5679b3434407" /></Relationships>
</file>