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96902f579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FURULY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FURULY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047f9c628b46e4"/>
      <w:footerReference xmlns:r="http://schemas.openxmlformats.org/officeDocument/2006/relationships" w:type="default" r:id="Re78b1c247611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47f9c628b46e4" /><Relationship Type="http://schemas.openxmlformats.org/officeDocument/2006/relationships/footer" Target="/word/footer1.xml" Id="Re78b1c2476114b92" /></Relationships>
</file>