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abb3f8fb5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RISBRUNA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RISBRUNA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e05c39b2b04665"/>
      <w:footerReference xmlns:r="http://schemas.openxmlformats.org/officeDocument/2006/relationships" w:type="default" r:id="Rd97e84889505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RISBRUNA AS   ·   Org.nr 991 466 762   ·   Glassverkveien 24B   ·   1363 HØVIK   ·   erikschw@gmail.com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RISBRUNA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05c39b2b04665" /><Relationship Type="http://schemas.openxmlformats.org/officeDocument/2006/relationships/footer" Target="/word/footer1.xml" Id="Rd97e848895054670" /></Relationships>
</file>