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e5278fb5a04e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4f40095fb9004a70"/>
      <w:footerReference xmlns:r="http://schemas.openxmlformats.org/officeDocument/2006/relationships" w:type="default" r:id="Rc9762bd34738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0095fb9004a70" /><Relationship Type="http://schemas.openxmlformats.org/officeDocument/2006/relationships/footer" Target="/word/footer1.xml" Id="Rc9762bd347384d5a" /></Relationships>
</file>