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032fe3bcbe43c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ARCTIC PARTNERS AS, org.nr 991 558 039,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PARTNERS AS</w:t>
      </w:r>
    </w:p>
    <w:sectPr>
      <w:headerReference xmlns:r="http://schemas.openxmlformats.org/officeDocument/2006/relationships" w:type="default" r:id="R400608d3472340fa"/>
      <w:footerReference xmlns:r="http://schemas.openxmlformats.org/officeDocument/2006/relationships" w:type="default" r:id="Ra319f0ec080549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PARTNERS AS   ·   Org.nr 991 558 039   ·   Haakon VIIs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PARTNERS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0608d3472340fa" /><Relationship Type="http://schemas.openxmlformats.org/officeDocument/2006/relationships/footer" Target="/word/footer1.xml" Id="Ra319f0ec08054919" /></Relationships>
</file>