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fad4d088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FRORUD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4647eae8b4ac4a49"/>
      <w:footerReference xmlns:r="http://schemas.openxmlformats.org/officeDocument/2006/relationships" w:type="default" r:id="Rab7e3fbdc88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7eae8b4ac4a49" /><Relationship Type="http://schemas.openxmlformats.org/officeDocument/2006/relationships/footer" Target="/word/footer1.xml" Id="Rab7e3fbdc88844cf" /></Relationships>
</file>