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c4ef921e040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FREWILLA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FREWILLA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ef874b819f4d1c"/>
      <w:footerReference xmlns:r="http://schemas.openxmlformats.org/officeDocument/2006/relationships" w:type="default" r:id="Ra1804dc2818c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f874b819f4d1c" /><Relationship Type="http://schemas.openxmlformats.org/officeDocument/2006/relationships/footer" Target="/word/footer1.xml" Id="Ra1804dc2818c4430" /></Relationships>
</file>