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deedfcb7ae4f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FREWILLA AS</w:t>
      </w:r>
    </w:p>
    <w:sectPr>
      <w:headerReference xmlns:r="http://schemas.openxmlformats.org/officeDocument/2006/relationships" w:type="default" r:id="R89bcfc57805b4730"/>
      <w:footerReference xmlns:r="http://schemas.openxmlformats.org/officeDocument/2006/relationships" w:type="default" r:id="R015016b0975044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FREWILLA AS   ·   Org.nr 991 818 413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FREWILLA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bcfc57805b4730" /><Relationship Type="http://schemas.openxmlformats.org/officeDocument/2006/relationships/footer" Target="/word/footer1.xml" Id="R015016b09750442a" /></Relationships>
</file>