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9bd618352548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FREWILLA AS</w:t>
      </w:r>
    </w:p>
    <w:sectPr>
      <w:headerReference xmlns:r="http://schemas.openxmlformats.org/officeDocument/2006/relationships" w:type="default" r:id="R81ad0fd933554c5a"/>
      <w:footerReference xmlns:r="http://schemas.openxmlformats.org/officeDocument/2006/relationships" w:type="default" r:id="Rcff1199e80b0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FREWILLA AS   ·   Org.nr 991 818 413   ·   Ryensvingen 3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FREWILLA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ad0fd933554c5a" /><Relationship Type="http://schemas.openxmlformats.org/officeDocument/2006/relationships/footer" Target="/word/footer1.xml" Id="Rcff1199e80b044e0" /></Relationships>
</file>