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320a2b147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FMY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FMY INVEST AS</w:t>
      </w:r>
    </w:p>
    <w:sectPr>
      <w:headerReference xmlns:r="http://schemas.openxmlformats.org/officeDocument/2006/relationships" w:type="default" r:id="R7355d17f544849a0"/>
      <w:footerReference xmlns:r="http://schemas.openxmlformats.org/officeDocument/2006/relationships" w:type="default" r:id="R596ed06d47fc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5d17f544849a0" /><Relationship Type="http://schemas.openxmlformats.org/officeDocument/2006/relationships/footer" Target="/word/footer1.xml" Id="R596ed06d47fc4e53" /></Relationships>
</file>