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eb21dc365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APELTUN RÅD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APELTUN RÅD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8169e89d0425f"/>
      <w:footerReference xmlns:r="http://schemas.openxmlformats.org/officeDocument/2006/relationships" w:type="default" r:id="R69d180fd94d4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APELTUN RÅD OG REGNSKAP AS   ·   Org.nr 991 966 102   ·   Straumeveien 166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APELTUN RÅD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8169e89d0425f" /><Relationship Type="http://schemas.openxmlformats.org/officeDocument/2006/relationships/footer" Target="/word/footer1.xml" Id="R69d180fd94d44a15" /></Relationships>
</file>