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457be515841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WEISSHORN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WEISSHORN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5d383ee00e445f"/>
      <w:footerReference xmlns:r="http://schemas.openxmlformats.org/officeDocument/2006/relationships" w:type="default" r:id="Rde5dca49e838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WEISSHORN AS   ·   Org.nr 992 100 109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WEISSHORN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d383ee00e445f" /><Relationship Type="http://schemas.openxmlformats.org/officeDocument/2006/relationships/footer" Target="/word/footer1.xml" Id="Rde5dca49e838433e" /></Relationships>
</file>