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bd9682d71a4e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BULL BROTHERS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7a510f7437884010"/>
      <w:footerReference xmlns:r="http://schemas.openxmlformats.org/officeDocument/2006/relationships" w:type="default" r:id="R296eac35dc18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10f7437884010" /><Relationship Type="http://schemas.openxmlformats.org/officeDocument/2006/relationships/footer" Target="/word/footer1.xml" Id="R296eac35dc1845f8" /></Relationships>
</file>