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f9a9740c8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NOVASLI AS</w:t>
      </w:r>
    </w:p>
    <w:sectPr>
      <w:headerReference xmlns:r="http://schemas.openxmlformats.org/officeDocument/2006/relationships" w:type="default" r:id="R0bb8a4c19faa4e19"/>
      <w:footerReference xmlns:r="http://schemas.openxmlformats.org/officeDocument/2006/relationships" w:type="default" r:id="Rf632b8d226d0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NOVASLI AS   ·   Org.nr 993 383 813   ·   Åsterudsletta 30   ·   1344 HASLUM   ·   Tlf. 23 08 68 80   ·   ktunaal@online.no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NOVASLI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8a4c19faa4e19" /><Relationship Type="http://schemas.openxmlformats.org/officeDocument/2006/relationships/footer" Target="/word/footer1.xml" Id="Rf632b8d226d04f14" /></Relationships>
</file>