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a93020c1142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638ed15bead14d0f"/>
      <w:footerReference xmlns:r="http://schemas.openxmlformats.org/officeDocument/2006/relationships" w:type="default" r:id="Rac0e3f9521684d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ed15bead14d0f" /><Relationship Type="http://schemas.openxmlformats.org/officeDocument/2006/relationships/footer" Target="/word/footer1.xml" Id="Rac0e3f9521684dd7" /></Relationships>
</file>