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48d6b253245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KALVATN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KALVATN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dd05aefdd84155"/>
      <w:footerReference xmlns:r="http://schemas.openxmlformats.org/officeDocument/2006/relationships" w:type="default" r:id="R7461a0bca6864b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KALVATN INVEST AS   ·   Org.nr 993 460 532   ·   v/ Geir Henning Kalvatn, Haraldsgata 20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KALVATN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dd05aefdd84155" /><Relationship Type="http://schemas.openxmlformats.org/officeDocument/2006/relationships/footer" Target="/word/footer1.xml" Id="R7461a0bca6864bec" /></Relationships>
</file>