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5d934e669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ADVOKATFIRMAET VINJE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VINJE AS</w:t>
      </w:r>
    </w:p>
    <w:sectPr>
      <w:headerReference xmlns:r="http://schemas.openxmlformats.org/officeDocument/2006/relationships" w:type="default" r:id="R24a775767b454386"/>
      <w:footerReference xmlns:r="http://schemas.openxmlformats.org/officeDocument/2006/relationships" w:type="default" r:id="R287dcc435816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VINJE AS   ·   Org.nr 993 596 124   ·   Seterhøybakken 6C   ·   1176 OSLO   ·   ev@amco.no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VINJE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775767b454386" /><Relationship Type="http://schemas.openxmlformats.org/officeDocument/2006/relationships/footer" Target="/word/footer1.xml" Id="R287dcc43581648ac" /></Relationships>
</file>