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8ac53ee7e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PROSPERON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256010d76a7c496c"/>
      <w:footerReference xmlns:r="http://schemas.openxmlformats.org/officeDocument/2006/relationships" w:type="default" r:id="R2155dade4746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010d76a7c496c" /><Relationship Type="http://schemas.openxmlformats.org/officeDocument/2006/relationships/footer" Target="/word/footer1.xml" Id="R2155dade47464616" /></Relationships>
</file>