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a3748ca4344c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PROSPERON AS</w:t>
      </w:r>
    </w:p>
    <w:sectPr>
      <w:headerReference xmlns:r="http://schemas.openxmlformats.org/officeDocument/2006/relationships" w:type="default" r:id="Re2cf0511e06249ef"/>
      <w:footerReference xmlns:r="http://schemas.openxmlformats.org/officeDocument/2006/relationships" w:type="default" r:id="Rdba96a86e3c043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PROSPERON AS   ·   Org.nr 994 293 613   ·   Kristianplassen 22   ·   6410 MOLDE   ·   Tlf. 71 25 55 79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PROSPERON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cf0511e06249ef" /><Relationship Type="http://schemas.openxmlformats.org/officeDocument/2006/relationships/footer" Target="/word/footer1.xml" Id="Rdba96a86e3c043b2" /></Relationships>
</file>