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172b47d4ac4a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TRIPPEL REGNSKAP AS</w:t>
      </w:r>
    </w:p>
    <w:sectPr>
      <w:headerReference xmlns:r="http://schemas.openxmlformats.org/officeDocument/2006/relationships" w:type="default" r:id="R715f66b9e1724600"/>
      <w:footerReference xmlns:r="http://schemas.openxmlformats.org/officeDocument/2006/relationships" w:type="default" r:id="R6ca1724d3d5a4a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TRIPPEL REGNSKAP AS   ·   Org.nr 994 457 152   ·   Minde allé 48   ·   5068 BERGEN   ·   post@trippelregnskap.no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TRIPPEL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5f66b9e1724600" /><Relationship Type="http://schemas.openxmlformats.org/officeDocument/2006/relationships/footer" Target="/word/footer1.xml" Id="R6ca1724d3d5a4aa7" /></Relationships>
</file>