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8f2b60bc8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Herøysundet,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LITSHEIM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LITSHEIM HOLDING AS</w:t>
      </w:r>
    </w:p>
    <w:sectPr>
      <w:headerReference xmlns:r="http://schemas.openxmlformats.org/officeDocument/2006/relationships" w:type="default" r:id="R25f2c3358e6d44f6"/>
      <w:footerReference xmlns:r="http://schemas.openxmlformats.org/officeDocument/2006/relationships" w:type="default" r:id="R277eb9ee7374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2c3358e6d44f6" /><Relationship Type="http://schemas.openxmlformats.org/officeDocument/2006/relationships/footer" Target="/word/footer1.xml" Id="R277eb9ee737445b8" /></Relationships>
</file>