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75ecaea32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a3faf465b444b"/>
      <w:footerReference xmlns:r="http://schemas.openxmlformats.org/officeDocument/2006/relationships" w:type="default" r:id="R649e11f10561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a3faf465b444b" /><Relationship Type="http://schemas.openxmlformats.org/officeDocument/2006/relationships/footer" Target="/word/footer1.xml" Id="R649e11f105614b1b" /></Relationships>
</file>