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dcb732d79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EMINENTIA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EMINENTIA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67c926a5b4949"/>
      <w:footerReference xmlns:r="http://schemas.openxmlformats.org/officeDocument/2006/relationships" w:type="default" r:id="R047d6a31f01e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67c926a5b4949" /><Relationship Type="http://schemas.openxmlformats.org/officeDocument/2006/relationships/footer" Target="/word/footer1.xml" Id="R047d6a31f01e46bc" /></Relationships>
</file>