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8bc9130a94d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AVAL AS, org.nr 996 679 721,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AVAL AS</w:t>
      </w:r>
    </w:p>
    <w:sectPr>
      <w:headerReference xmlns:r="http://schemas.openxmlformats.org/officeDocument/2006/relationships" w:type="default" r:id="R7d2561be87214fb4"/>
      <w:footerReference xmlns:r="http://schemas.openxmlformats.org/officeDocument/2006/relationships" w:type="default" r:id="Rb9c058cabae8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2561be87214fb4" /><Relationship Type="http://schemas.openxmlformats.org/officeDocument/2006/relationships/footer" Target="/word/footer1.xml" Id="Rb9c058cabae845ad" /></Relationships>
</file>