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64cfaa84c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c529b246e1684722"/>
      <w:footerReference xmlns:r="http://schemas.openxmlformats.org/officeDocument/2006/relationships" w:type="default" r:id="Ra25bb3b703cf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9b246e1684722" /><Relationship Type="http://schemas.openxmlformats.org/officeDocument/2006/relationships/footer" Target="/word/footer1.xml" Id="Ra25bb3b703cf49e3" /></Relationships>
</file>