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5b4f1a78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28303c6744ba7"/>
      <w:footerReference xmlns:r="http://schemas.openxmlformats.org/officeDocument/2006/relationships" w:type="default" r:id="R344cd215e27c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28303c6744ba7" /><Relationship Type="http://schemas.openxmlformats.org/officeDocument/2006/relationships/footer" Target="/word/footer1.xml" Id="R344cd215e27c4753" /></Relationships>
</file>