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c995aa464347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MØGSTERBAS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Storebø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Storebø,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MØGSTERBAS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94a5fd8c6c4b07"/>
      <w:footerReference xmlns:r="http://schemas.openxmlformats.org/officeDocument/2006/relationships" w:type="default" r:id="Racaa67bc31e246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MØGSTERBAS AS   ·   Org.nr 998 044 073   ·   Alfabygget   ·   5392 STOREBØ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MØGSTERBAS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94a5fd8c6c4b07" /><Relationship Type="http://schemas.openxmlformats.org/officeDocument/2006/relationships/footer" Target="/word/footer1.xml" Id="Racaa67bc31e2466a" /></Relationships>
</file>