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e1c6ea575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AUSKJERET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Sykkylven,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f308e5a7f6f14f06"/>
      <w:footerReference xmlns:r="http://schemas.openxmlformats.org/officeDocument/2006/relationships" w:type="default" r:id="Rc0e347ba0be6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8e5a7f6f14f06" /><Relationship Type="http://schemas.openxmlformats.org/officeDocument/2006/relationships/footer" Target="/word/footer1.xml" Id="Rc0e347ba0be64b13" /></Relationships>
</file>